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D920" w14:textId="2B53B8CC" w:rsidR="00E1507D" w:rsidRPr="004D2ABE" w:rsidRDefault="004D2ABE" w:rsidP="004D2ABE">
      <w:pPr>
        <w:jc w:val="center"/>
        <w:rPr>
          <w:rFonts w:ascii="Bookman Old Style" w:hAnsi="Bookman Old Style"/>
          <w:sz w:val="24"/>
          <w:szCs w:val="24"/>
        </w:rPr>
      </w:pPr>
      <w:r w:rsidRPr="004D2ABE">
        <w:rPr>
          <w:rFonts w:ascii="Bookman Old Style" w:hAnsi="Bookman Old Style"/>
          <w:noProof/>
          <w:sz w:val="24"/>
          <w:szCs w:val="24"/>
        </w:rPr>
        <w:drawing>
          <wp:inline distT="0" distB="0" distL="0" distR="0" wp14:anchorId="4DC1AD26" wp14:editId="1A1C737B">
            <wp:extent cx="25717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ogo.png"/>
                    <pic:cNvPicPr/>
                  </pic:nvPicPr>
                  <pic:blipFill>
                    <a:blip r:embed="rId5">
                      <a:extLst>
                        <a:ext uri="{28A0092B-C50C-407E-A947-70E740481C1C}">
                          <a14:useLocalDpi xmlns:a14="http://schemas.microsoft.com/office/drawing/2010/main" val="0"/>
                        </a:ext>
                      </a:extLst>
                    </a:blip>
                    <a:stretch>
                      <a:fillRect/>
                    </a:stretch>
                  </pic:blipFill>
                  <pic:spPr>
                    <a:xfrm>
                      <a:off x="0" y="0"/>
                      <a:ext cx="2571750" cy="1171575"/>
                    </a:xfrm>
                    <a:prstGeom prst="rect">
                      <a:avLst/>
                    </a:prstGeom>
                  </pic:spPr>
                </pic:pic>
              </a:graphicData>
            </a:graphic>
          </wp:inline>
        </w:drawing>
      </w:r>
    </w:p>
    <w:p w14:paraId="45E54260" w14:textId="6FA3CFCE" w:rsidR="004D2ABE" w:rsidRDefault="00DD47B3" w:rsidP="004D2ABE">
      <w:pPr>
        <w:jc w:val="center"/>
        <w:rPr>
          <w:rFonts w:ascii="Bookman Old Style" w:hAnsi="Bookman Old Style"/>
          <w:sz w:val="24"/>
          <w:szCs w:val="24"/>
        </w:rPr>
      </w:pPr>
      <w:r>
        <w:rPr>
          <w:rFonts w:ascii="Bookman Old Style" w:hAnsi="Bookman Old Style"/>
          <w:sz w:val="24"/>
          <w:szCs w:val="24"/>
        </w:rPr>
        <w:t>Regularly Scheduled Board of Commissioners Meeting</w:t>
      </w:r>
    </w:p>
    <w:p w14:paraId="7A680FCA" w14:textId="4A05457F" w:rsidR="00DD47B3" w:rsidRPr="004D2ABE" w:rsidRDefault="00DD47B3" w:rsidP="004D2ABE">
      <w:pPr>
        <w:jc w:val="center"/>
        <w:rPr>
          <w:rFonts w:ascii="Bookman Old Style" w:hAnsi="Bookman Old Style"/>
          <w:sz w:val="24"/>
          <w:szCs w:val="24"/>
        </w:rPr>
      </w:pPr>
      <w:r>
        <w:rPr>
          <w:rFonts w:ascii="Bookman Old Style" w:hAnsi="Bookman Old Style"/>
          <w:sz w:val="24"/>
          <w:szCs w:val="24"/>
        </w:rPr>
        <w:t>October 7, 2019 at 6pm</w:t>
      </w:r>
    </w:p>
    <w:tbl>
      <w:tblPr>
        <w:tblStyle w:val="TableGrid"/>
        <w:tblW w:w="0" w:type="auto"/>
        <w:tblLook w:val="04A0" w:firstRow="1" w:lastRow="0" w:firstColumn="1" w:lastColumn="0" w:noHBand="0" w:noVBand="1"/>
      </w:tblPr>
      <w:tblGrid>
        <w:gridCol w:w="3116"/>
        <w:gridCol w:w="3117"/>
        <w:gridCol w:w="3117"/>
      </w:tblGrid>
      <w:tr w:rsidR="004D2ABE" w:rsidRPr="004D2ABE" w14:paraId="2C035D9A" w14:textId="77777777" w:rsidTr="004D2ABE">
        <w:tc>
          <w:tcPr>
            <w:tcW w:w="3116" w:type="dxa"/>
          </w:tcPr>
          <w:p w14:paraId="321D399A" w14:textId="37BF210A" w:rsidR="004D2ABE" w:rsidRPr="004D2ABE" w:rsidRDefault="004D2ABE" w:rsidP="004D2ABE">
            <w:pPr>
              <w:jc w:val="center"/>
              <w:rPr>
                <w:rFonts w:ascii="Bookman Old Style" w:hAnsi="Bookman Old Style"/>
                <w:sz w:val="24"/>
                <w:szCs w:val="24"/>
              </w:rPr>
            </w:pPr>
            <w:r w:rsidRPr="004D2ABE">
              <w:rPr>
                <w:rFonts w:ascii="Bookman Old Style" w:hAnsi="Bookman Old Style"/>
                <w:sz w:val="24"/>
                <w:szCs w:val="24"/>
              </w:rPr>
              <w:t>Mayor Charles Hooks</w:t>
            </w:r>
          </w:p>
        </w:tc>
        <w:tc>
          <w:tcPr>
            <w:tcW w:w="3117" w:type="dxa"/>
          </w:tcPr>
          <w:p w14:paraId="2637A855" w14:textId="248268D9"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Deputy Town Clerk Katie Johnson</w:t>
            </w:r>
          </w:p>
        </w:tc>
        <w:tc>
          <w:tcPr>
            <w:tcW w:w="3117" w:type="dxa"/>
          </w:tcPr>
          <w:p w14:paraId="4041811F" w14:textId="1200A5F4" w:rsidR="004D2ABE" w:rsidRPr="004D2ABE" w:rsidRDefault="00DD47B3" w:rsidP="004D2ABE">
            <w:pPr>
              <w:jc w:val="center"/>
              <w:rPr>
                <w:rFonts w:ascii="Bookman Old Style" w:hAnsi="Bookman Old Style"/>
                <w:sz w:val="24"/>
                <w:szCs w:val="24"/>
              </w:rPr>
            </w:pPr>
            <w:r>
              <w:rPr>
                <w:rFonts w:ascii="Bookman Old Style" w:hAnsi="Bookman Old Style"/>
                <w:sz w:val="24"/>
                <w:szCs w:val="24"/>
              </w:rPr>
              <w:t>Darryl Johnson</w:t>
            </w:r>
          </w:p>
        </w:tc>
      </w:tr>
      <w:tr w:rsidR="004D2ABE" w:rsidRPr="004D2ABE" w14:paraId="6DF1C94D" w14:textId="77777777" w:rsidTr="004D2ABE">
        <w:tc>
          <w:tcPr>
            <w:tcW w:w="3116" w:type="dxa"/>
          </w:tcPr>
          <w:p w14:paraId="182AA089" w14:textId="4365834B"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Commissioner Robert Hooks</w:t>
            </w:r>
          </w:p>
        </w:tc>
        <w:tc>
          <w:tcPr>
            <w:tcW w:w="3117" w:type="dxa"/>
          </w:tcPr>
          <w:p w14:paraId="365D551A" w14:textId="01897328"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Waste Water ORC Jennifer Bray</w:t>
            </w:r>
          </w:p>
        </w:tc>
        <w:tc>
          <w:tcPr>
            <w:tcW w:w="3117" w:type="dxa"/>
          </w:tcPr>
          <w:p w14:paraId="35969C2A" w14:textId="77777777" w:rsidR="004D2ABE" w:rsidRPr="004D2ABE" w:rsidRDefault="004D2ABE" w:rsidP="004D2ABE">
            <w:pPr>
              <w:jc w:val="center"/>
              <w:rPr>
                <w:rFonts w:ascii="Bookman Old Style" w:hAnsi="Bookman Old Style"/>
                <w:sz w:val="24"/>
                <w:szCs w:val="24"/>
              </w:rPr>
            </w:pPr>
          </w:p>
        </w:tc>
      </w:tr>
      <w:tr w:rsidR="004D2ABE" w:rsidRPr="004D2ABE" w14:paraId="60B94862" w14:textId="77777777" w:rsidTr="004D2ABE">
        <w:tc>
          <w:tcPr>
            <w:tcW w:w="3116" w:type="dxa"/>
          </w:tcPr>
          <w:p w14:paraId="6FC48B34" w14:textId="0BCAED08"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Commissioner Steve West</w:t>
            </w:r>
          </w:p>
        </w:tc>
        <w:tc>
          <w:tcPr>
            <w:tcW w:w="3117" w:type="dxa"/>
          </w:tcPr>
          <w:p w14:paraId="14300F79" w14:textId="77777777" w:rsidR="004D2ABE" w:rsidRDefault="00DD47B3" w:rsidP="004D2ABE">
            <w:pPr>
              <w:jc w:val="center"/>
              <w:rPr>
                <w:rFonts w:ascii="Bookman Old Style" w:hAnsi="Bookman Old Style"/>
                <w:sz w:val="24"/>
                <w:szCs w:val="24"/>
              </w:rPr>
            </w:pPr>
            <w:r>
              <w:rPr>
                <w:rFonts w:ascii="Bookman Old Style" w:hAnsi="Bookman Old Style"/>
                <w:sz w:val="24"/>
                <w:szCs w:val="24"/>
              </w:rPr>
              <w:t>Mary and Jerry Bailey</w:t>
            </w:r>
          </w:p>
          <w:p w14:paraId="621D2A06" w14:textId="49671F7E" w:rsidR="00DD47B3" w:rsidRPr="004D2ABE" w:rsidRDefault="00DD47B3" w:rsidP="004D2ABE">
            <w:pPr>
              <w:jc w:val="center"/>
              <w:rPr>
                <w:rFonts w:ascii="Bookman Old Style" w:hAnsi="Bookman Old Style"/>
                <w:sz w:val="24"/>
                <w:szCs w:val="24"/>
              </w:rPr>
            </w:pPr>
          </w:p>
        </w:tc>
        <w:tc>
          <w:tcPr>
            <w:tcW w:w="3117" w:type="dxa"/>
          </w:tcPr>
          <w:p w14:paraId="13E203D2" w14:textId="77777777" w:rsidR="004D2ABE" w:rsidRPr="004D2ABE" w:rsidRDefault="004D2ABE" w:rsidP="004D2ABE">
            <w:pPr>
              <w:jc w:val="center"/>
              <w:rPr>
                <w:rFonts w:ascii="Bookman Old Style" w:hAnsi="Bookman Old Style"/>
                <w:sz w:val="24"/>
                <w:szCs w:val="24"/>
              </w:rPr>
            </w:pPr>
          </w:p>
        </w:tc>
      </w:tr>
      <w:tr w:rsidR="004D2ABE" w:rsidRPr="004D2ABE" w14:paraId="2D0FC564" w14:textId="77777777" w:rsidTr="004D2ABE">
        <w:tc>
          <w:tcPr>
            <w:tcW w:w="3116" w:type="dxa"/>
          </w:tcPr>
          <w:p w14:paraId="3F1AC12D" w14:textId="59B71737"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Chief Craig Edwins</w:t>
            </w:r>
          </w:p>
        </w:tc>
        <w:tc>
          <w:tcPr>
            <w:tcW w:w="3117" w:type="dxa"/>
          </w:tcPr>
          <w:p w14:paraId="0071B292" w14:textId="6E57D0A5" w:rsidR="004D2ABE" w:rsidRPr="004D2ABE" w:rsidRDefault="00DD47B3" w:rsidP="004D2ABE">
            <w:pPr>
              <w:jc w:val="center"/>
              <w:rPr>
                <w:rFonts w:ascii="Bookman Old Style" w:hAnsi="Bookman Old Style"/>
                <w:sz w:val="24"/>
                <w:szCs w:val="24"/>
              </w:rPr>
            </w:pPr>
            <w:r>
              <w:rPr>
                <w:rFonts w:ascii="Bookman Old Style" w:hAnsi="Bookman Old Style"/>
                <w:sz w:val="24"/>
                <w:szCs w:val="24"/>
              </w:rPr>
              <w:t>Cecil Madden</w:t>
            </w:r>
          </w:p>
        </w:tc>
        <w:tc>
          <w:tcPr>
            <w:tcW w:w="3117" w:type="dxa"/>
          </w:tcPr>
          <w:p w14:paraId="24DC28A3" w14:textId="77777777" w:rsidR="004D2ABE" w:rsidRPr="004D2ABE" w:rsidRDefault="004D2ABE" w:rsidP="004D2ABE">
            <w:pPr>
              <w:jc w:val="center"/>
              <w:rPr>
                <w:rFonts w:ascii="Bookman Old Style" w:hAnsi="Bookman Old Style"/>
                <w:sz w:val="24"/>
                <w:szCs w:val="24"/>
              </w:rPr>
            </w:pPr>
          </w:p>
        </w:tc>
      </w:tr>
      <w:tr w:rsidR="004D2ABE" w:rsidRPr="004D2ABE" w14:paraId="627F1BB7" w14:textId="77777777" w:rsidTr="004D2ABE">
        <w:tc>
          <w:tcPr>
            <w:tcW w:w="3116" w:type="dxa"/>
          </w:tcPr>
          <w:p w14:paraId="511459F1" w14:textId="25CCE1A7"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Commissioner Russell Carpenter</w:t>
            </w:r>
          </w:p>
        </w:tc>
        <w:tc>
          <w:tcPr>
            <w:tcW w:w="3117" w:type="dxa"/>
          </w:tcPr>
          <w:p w14:paraId="14CB551F" w14:textId="5A9DDA1C" w:rsidR="004D2ABE" w:rsidRPr="004D2ABE" w:rsidRDefault="00DD47B3" w:rsidP="004D2ABE">
            <w:pPr>
              <w:jc w:val="center"/>
              <w:rPr>
                <w:rFonts w:ascii="Bookman Old Style" w:hAnsi="Bookman Old Style"/>
                <w:sz w:val="24"/>
                <w:szCs w:val="24"/>
              </w:rPr>
            </w:pPr>
            <w:r>
              <w:rPr>
                <w:rFonts w:ascii="Bookman Old Style" w:hAnsi="Bookman Old Style"/>
                <w:sz w:val="24"/>
                <w:szCs w:val="24"/>
              </w:rPr>
              <w:t>Sam and Paula McCullem</w:t>
            </w:r>
          </w:p>
        </w:tc>
        <w:tc>
          <w:tcPr>
            <w:tcW w:w="3117" w:type="dxa"/>
          </w:tcPr>
          <w:p w14:paraId="578D4AE5" w14:textId="77777777" w:rsidR="004D2ABE" w:rsidRPr="004D2ABE" w:rsidRDefault="004D2ABE" w:rsidP="004D2ABE">
            <w:pPr>
              <w:jc w:val="center"/>
              <w:rPr>
                <w:rFonts w:ascii="Bookman Old Style" w:hAnsi="Bookman Old Style"/>
                <w:sz w:val="24"/>
                <w:szCs w:val="24"/>
              </w:rPr>
            </w:pPr>
          </w:p>
        </w:tc>
      </w:tr>
      <w:tr w:rsidR="004D2ABE" w:rsidRPr="004D2ABE" w14:paraId="20710E8E" w14:textId="77777777" w:rsidTr="004D2ABE">
        <w:tc>
          <w:tcPr>
            <w:tcW w:w="3116" w:type="dxa"/>
          </w:tcPr>
          <w:p w14:paraId="4157243B" w14:textId="00FF97D2"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Town Attorney Harry Lorello</w:t>
            </w:r>
          </w:p>
        </w:tc>
        <w:tc>
          <w:tcPr>
            <w:tcW w:w="3117" w:type="dxa"/>
          </w:tcPr>
          <w:p w14:paraId="4715C2BA" w14:textId="201D06B5" w:rsidR="004D2ABE" w:rsidRPr="004D2ABE" w:rsidRDefault="00DD47B3" w:rsidP="004D2ABE">
            <w:pPr>
              <w:jc w:val="center"/>
              <w:rPr>
                <w:rFonts w:ascii="Bookman Old Style" w:hAnsi="Bookman Old Style"/>
                <w:sz w:val="24"/>
                <w:szCs w:val="24"/>
              </w:rPr>
            </w:pPr>
            <w:r>
              <w:rPr>
                <w:rFonts w:ascii="Bookman Old Style" w:hAnsi="Bookman Old Style"/>
                <w:sz w:val="24"/>
                <w:szCs w:val="24"/>
              </w:rPr>
              <w:t>Susie Sherrod-Sanders</w:t>
            </w:r>
          </w:p>
        </w:tc>
        <w:tc>
          <w:tcPr>
            <w:tcW w:w="3117" w:type="dxa"/>
          </w:tcPr>
          <w:p w14:paraId="28DC2480" w14:textId="77777777" w:rsidR="004D2ABE" w:rsidRPr="004D2ABE" w:rsidRDefault="004D2ABE" w:rsidP="004D2ABE">
            <w:pPr>
              <w:jc w:val="center"/>
              <w:rPr>
                <w:rFonts w:ascii="Bookman Old Style" w:hAnsi="Bookman Old Style"/>
                <w:sz w:val="24"/>
                <w:szCs w:val="24"/>
              </w:rPr>
            </w:pPr>
          </w:p>
        </w:tc>
      </w:tr>
      <w:tr w:rsidR="004D2ABE" w:rsidRPr="004D2ABE" w14:paraId="39D8A6D5" w14:textId="77777777" w:rsidTr="004D2ABE">
        <w:tc>
          <w:tcPr>
            <w:tcW w:w="3116" w:type="dxa"/>
          </w:tcPr>
          <w:p w14:paraId="2C481F13" w14:textId="0027ECA0"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Town Administrator Lisa Jones</w:t>
            </w:r>
          </w:p>
        </w:tc>
        <w:tc>
          <w:tcPr>
            <w:tcW w:w="3117" w:type="dxa"/>
          </w:tcPr>
          <w:p w14:paraId="65DCEC4C" w14:textId="34F62E36" w:rsidR="004D2ABE" w:rsidRPr="004D2ABE" w:rsidRDefault="00DD47B3" w:rsidP="004D2ABE">
            <w:pPr>
              <w:jc w:val="center"/>
              <w:rPr>
                <w:rFonts w:ascii="Bookman Old Style" w:hAnsi="Bookman Old Style"/>
                <w:sz w:val="24"/>
                <w:szCs w:val="24"/>
              </w:rPr>
            </w:pPr>
            <w:r>
              <w:rPr>
                <w:rFonts w:ascii="Bookman Old Style" w:hAnsi="Bookman Old Style"/>
                <w:sz w:val="24"/>
                <w:szCs w:val="24"/>
              </w:rPr>
              <w:t>Jim and Lida Fultz</w:t>
            </w:r>
          </w:p>
        </w:tc>
        <w:tc>
          <w:tcPr>
            <w:tcW w:w="3117" w:type="dxa"/>
          </w:tcPr>
          <w:p w14:paraId="67621BFD" w14:textId="77777777" w:rsidR="004D2ABE" w:rsidRPr="004D2ABE" w:rsidRDefault="004D2ABE" w:rsidP="004D2ABE">
            <w:pPr>
              <w:jc w:val="center"/>
              <w:rPr>
                <w:rFonts w:ascii="Bookman Old Style" w:hAnsi="Bookman Old Style"/>
                <w:sz w:val="24"/>
                <w:szCs w:val="24"/>
              </w:rPr>
            </w:pPr>
          </w:p>
        </w:tc>
      </w:tr>
      <w:tr w:rsidR="004D2ABE" w:rsidRPr="004D2ABE" w14:paraId="2590D457" w14:textId="77777777" w:rsidTr="004D2ABE">
        <w:tc>
          <w:tcPr>
            <w:tcW w:w="3116" w:type="dxa"/>
          </w:tcPr>
          <w:p w14:paraId="4784FEC3" w14:textId="4EFB4F95" w:rsidR="004D2ABE" w:rsidRPr="004D2ABE" w:rsidRDefault="004D2ABE" w:rsidP="004D2ABE">
            <w:pPr>
              <w:jc w:val="center"/>
              <w:rPr>
                <w:rFonts w:ascii="Bookman Old Style" w:hAnsi="Bookman Old Style"/>
                <w:sz w:val="24"/>
                <w:szCs w:val="24"/>
              </w:rPr>
            </w:pPr>
            <w:r>
              <w:rPr>
                <w:rFonts w:ascii="Bookman Old Style" w:hAnsi="Bookman Old Style"/>
                <w:sz w:val="24"/>
                <w:szCs w:val="24"/>
              </w:rPr>
              <w:t>Town Clerk Joanne Honn</w:t>
            </w:r>
          </w:p>
        </w:tc>
        <w:tc>
          <w:tcPr>
            <w:tcW w:w="3117" w:type="dxa"/>
          </w:tcPr>
          <w:p w14:paraId="542E6052" w14:textId="0D9B4EB5" w:rsidR="004D2ABE" w:rsidRPr="004D2ABE" w:rsidRDefault="00DD47B3" w:rsidP="004D2ABE">
            <w:pPr>
              <w:jc w:val="center"/>
              <w:rPr>
                <w:rFonts w:ascii="Bookman Old Style" w:hAnsi="Bookman Old Style"/>
                <w:sz w:val="24"/>
                <w:szCs w:val="24"/>
              </w:rPr>
            </w:pPr>
            <w:r>
              <w:rPr>
                <w:rFonts w:ascii="Bookman Old Style" w:hAnsi="Bookman Old Style"/>
                <w:sz w:val="24"/>
                <w:szCs w:val="24"/>
              </w:rPr>
              <w:t>Tony Baldwin</w:t>
            </w:r>
          </w:p>
        </w:tc>
        <w:tc>
          <w:tcPr>
            <w:tcW w:w="3117" w:type="dxa"/>
          </w:tcPr>
          <w:p w14:paraId="12320FB2" w14:textId="77777777" w:rsidR="004D2ABE" w:rsidRPr="004D2ABE" w:rsidRDefault="004D2ABE" w:rsidP="004D2ABE">
            <w:pPr>
              <w:jc w:val="center"/>
              <w:rPr>
                <w:rFonts w:ascii="Bookman Old Style" w:hAnsi="Bookman Old Style"/>
                <w:sz w:val="24"/>
                <w:szCs w:val="24"/>
              </w:rPr>
            </w:pPr>
          </w:p>
        </w:tc>
      </w:tr>
    </w:tbl>
    <w:p w14:paraId="2EAE6D94" w14:textId="74AE9D01" w:rsidR="00DD47B3" w:rsidRDefault="00DD47B3" w:rsidP="00DD47B3">
      <w:pPr>
        <w:rPr>
          <w:rFonts w:ascii="Bookman Old Style" w:hAnsi="Bookman Old Style"/>
          <w:sz w:val="24"/>
          <w:szCs w:val="24"/>
        </w:rPr>
      </w:pPr>
    </w:p>
    <w:p w14:paraId="69CA3230" w14:textId="133DF3FC" w:rsidR="00DD47B3" w:rsidRDefault="00DD47B3" w:rsidP="00DD47B3">
      <w:pPr>
        <w:pStyle w:val="ListParagraph"/>
        <w:numPr>
          <w:ilvl w:val="0"/>
          <w:numId w:val="1"/>
        </w:numPr>
        <w:rPr>
          <w:rFonts w:ascii="Bookman Old Style" w:hAnsi="Bookman Old Style"/>
          <w:sz w:val="24"/>
          <w:szCs w:val="24"/>
        </w:rPr>
      </w:pPr>
      <w:r>
        <w:rPr>
          <w:rFonts w:ascii="Bookman Old Style" w:hAnsi="Bookman Old Style"/>
          <w:sz w:val="24"/>
          <w:szCs w:val="24"/>
        </w:rPr>
        <w:t>Call to Order. Chief Edwins lead staff, board members, and residents in prayer.</w:t>
      </w:r>
    </w:p>
    <w:p w14:paraId="4AC5C238" w14:textId="67E58F0C" w:rsidR="00DD47B3" w:rsidRDefault="00DD47B3" w:rsidP="00DD47B3">
      <w:pPr>
        <w:pStyle w:val="ListParagraph"/>
        <w:numPr>
          <w:ilvl w:val="0"/>
          <w:numId w:val="1"/>
        </w:numPr>
        <w:rPr>
          <w:rFonts w:ascii="Bookman Old Style" w:hAnsi="Bookman Old Style"/>
          <w:sz w:val="24"/>
          <w:szCs w:val="24"/>
        </w:rPr>
      </w:pPr>
      <w:r>
        <w:rPr>
          <w:rFonts w:ascii="Bookman Old Style" w:hAnsi="Bookman Old Style"/>
          <w:sz w:val="24"/>
          <w:szCs w:val="24"/>
        </w:rPr>
        <w:t>Staff, board members, and residents stayed standing to be lead into the Pledge of Allegiance by Mayor Hooks.</w:t>
      </w:r>
    </w:p>
    <w:p w14:paraId="6CADA51C" w14:textId="7BE9C06B" w:rsidR="00DD47B3" w:rsidRDefault="00DD47B3" w:rsidP="00DD47B3">
      <w:pPr>
        <w:pStyle w:val="ListParagraph"/>
        <w:numPr>
          <w:ilvl w:val="0"/>
          <w:numId w:val="1"/>
        </w:numPr>
        <w:rPr>
          <w:rFonts w:ascii="Bookman Old Style" w:hAnsi="Bookman Old Style"/>
          <w:sz w:val="24"/>
          <w:szCs w:val="24"/>
        </w:rPr>
      </w:pPr>
      <w:r>
        <w:rPr>
          <w:rFonts w:ascii="Bookman Old Style" w:hAnsi="Bookman Old Style"/>
          <w:sz w:val="24"/>
          <w:szCs w:val="24"/>
        </w:rPr>
        <w:t>Approval of Minutes of September 9, 2019 Board of Commissioners Meeting.</w:t>
      </w:r>
    </w:p>
    <w:p w14:paraId="5187BA03" w14:textId="79FE2F9D" w:rsidR="00DD47B3" w:rsidRDefault="00DD47B3" w:rsidP="00DD47B3">
      <w:pPr>
        <w:pStyle w:val="ListParagraph"/>
        <w:numPr>
          <w:ilvl w:val="1"/>
          <w:numId w:val="1"/>
        </w:numPr>
        <w:rPr>
          <w:rFonts w:ascii="Bookman Old Style" w:hAnsi="Bookman Old Style"/>
          <w:sz w:val="24"/>
          <w:szCs w:val="24"/>
        </w:rPr>
      </w:pPr>
      <w:r>
        <w:rPr>
          <w:rFonts w:ascii="Bookman Old Style" w:hAnsi="Bookman Old Style"/>
          <w:sz w:val="24"/>
          <w:szCs w:val="24"/>
        </w:rPr>
        <w:t>Motion to approve the minutes of September 9</w:t>
      </w:r>
      <w:r w:rsidRPr="00DD47B3">
        <w:rPr>
          <w:rFonts w:ascii="Bookman Old Style" w:hAnsi="Bookman Old Style"/>
          <w:sz w:val="24"/>
          <w:szCs w:val="24"/>
          <w:vertAlign w:val="superscript"/>
        </w:rPr>
        <w:t>th</w:t>
      </w:r>
      <w:r>
        <w:rPr>
          <w:rFonts w:ascii="Bookman Old Style" w:hAnsi="Bookman Old Style"/>
          <w:sz w:val="24"/>
          <w:szCs w:val="24"/>
        </w:rPr>
        <w:t xml:space="preserve"> by Commissioner Hooks, 2</w:t>
      </w:r>
      <w:r w:rsidRPr="00DD47B3">
        <w:rPr>
          <w:rFonts w:ascii="Bookman Old Style" w:hAnsi="Bookman Old Style"/>
          <w:sz w:val="24"/>
          <w:szCs w:val="24"/>
          <w:vertAlign w:val="superscript"/>
        </w:rPr>
        <w:t>nd</w:t>
      </w:r>
      <w:r>
        <w:rPr>
          <w:rFonts w:ascii="Bookman Old Style" w:hAnsi="Bookman Old Style"/>
          <w:sz w:val="24"/>
          <w:szCs w:val="24"/>
        </w:rPr>
        <w:t xml:space="preserve"> by Commissioner West, passed.</w:t>
      </w:r>
    </w:p>
    <w:p w14:paraId="277594EB" w14:textId="5B3F5D78" w:rsidR="00DD47B3" w:rsidRDefault="00DD47B3" w:rsidP="00DD47B3">
      <w:pPr>
        <w:pStyle w:val="ListParagraph"/>
        <w:numPr>
          <w:ilvl w:val="0"/>
          <w:numId w:val="1"/>
        </w:numPr>
        <w:rPr>
          <w:rFonts w:ascii="Bookman Old Style" w:hAnsi="Bookman Old Style"/>
          <w:sz w:val="24"/>
          <w:szCs w:val="24"/>
        </w:rPr>
      </w:pPr>
      <w:r>
        <w:rPr>
          <w:rFonts w:ascii="Bookman Old Style" w:hAnsi="Bookman Old Style"/>
          <w:sz w:val="24"/>
          <w:szCs w:val="24"/>
        </w:rPr>
        <w:t>Additions and Deletions</w:t>
      </w:r>
    </w:p>
    <w:p w14:paraId="28F1A195" w14:textId="4682AE72" w:rsidR="00DD47B3" w:rsidRDefault="00DD47B3" w:rsidP="00DD47B3">
      <w:pPr>
        <w:pStyle w:val="ListParagraph"/>
        <w:numPr>
          <w:ilvl w:val="1"/>
          <w:numId w:val="1"/>
        </w:numPr>
        <w:rPr>
          <w:rFonts w:ascii="Bookman Old Style" w:hAnsi="Bookman Old Style"/>
          <w:sz w:val="24"/>
          <w:szCs w:val="24"/>
        </w:rPr>
      </w:pPr>
      <w:r>
        <w:rPr>
          <w:rFonts w:ascii="Bookman Old Style" w:hAnsi="Bookman Old Style"/>
          <w:sz w:val="24"/>
          <w:szCs w:val="24"/>
        </w:rPr>
        <w:t>Addition 6D-Ford Ranger/Backhoe</w:t>
      </w:r>
    </w:p>
    <w:p w14:paraId="1E6B1811" w14:textId="524AB966" w:rsidR="00DD47B3" w:rsidRDefault="00DD47B3" w:rsidP="00DD47B3">
      <w:pPr>
        <w:pStyle w:val="ListParagraph"/>
        <w:numPr>
          <w:ilvl w:val="1"/>
          <w:numId w:val="1"/>
        </w:numPr>
        <w:rPr>
          <w:rFonts w:ascii="Bookman Old Style" w:hAnsi="Bookman Old Style"/>
          <w:sz w:val="24"/>
          <w:szCs w:val="24"/>
        </w:rPr>
      </w:pPr>
      <w:r>
        <w:rPr>
          <w:rFonts w:ascii="Bookman Old Style" w:hAnsi="Bookman Old Style"/>
          <w:sz w:val="24"/>
          <w:szCs w:val="24"/>
        </w:rPr>
        <w:t>Addition 7D- 2-Week Notice of Employee</w:t>
      </w:r>
    </w:p>
    <w:p w14:paraId="17B75280" w14:textId="36BF5947" w:rsidR="00DD47B3" w:rsidRDefault="00DD47B3" w:rsidP="00DD47B3">
      <w:pPr>
        <w:pStyle w:val="ListParagraph"/>
        <w:numPr>
          <w:ilvl w:val="0"/>
          <w:numId w:val="1"/>
        </w:numPr>
        <w:rPr>
          <w:rFonts w:ascii="Bookman Old Style" w:hAnsi="Bookman Old Style"/>
          <w:sz w:val="24"/>
          <w:szCs w:val="24"/>
        </w:rPr>
      </w:pPr>
      <w:r>
        <w:rPr>
          <w:rFonts w:ascii="Bookman Old Style" w:hAnsi="Bookman Old Style"/>
          <w:sz w:val="24"/>
          <w:szCs w:val="24"/>
        </w:rPr>
        <w:t>Old Business</w:t>
      </w:r>
    </w:p>
    <w:p w14:paraId="3D09A284" w14:textId="6214050A" w:rsidR="00DD47B3" w:rsidRDefault="00DD47B3" w:rsidP="00DD47B3">
      <w:pPr>
        <w:pStyle w:val="ListParagraph"/>
        <w:numPr>
          <w:ilvl w:val="1"/>
          <w:numId w:val="1"/>
        </w:numPr>
        <w:rPr>
          <w:rFonts w:ascii="Bookman Old Style" w:hAnsi="Bookman Old Style"/>
          <w:sz w:val="24"/>
          <w:szCs w:val="24"/>
        </w:rPr>
      </w:pPr>
      <w:r>
        <w:rPr>
          <w:rFonts w:ascii="Bookman Old Style" w:hAnsi="Bookman Old Style"/>
          <w:sz w:val="24"/>
          <w:szCs w:val="24"/>
        </w:rPr>
        <w:t>McDavid and Associates</w:t>
      </w:r>
    </w:p>
    <w:p w14:paraId="35122A2C" w14:textId="1419C98D" w:rsidR="00DD47B3" w:rsidRDefault="00DD47B3" w:rsidP="00DD47B3">
      <w:pPr>
        <w:pStyle w:val="ListParagraph"/>
        <w:numPr>
          <w:ilvl w:val="2"/>
          <w:numId w:val="1"/>
        </w:numPr>
        <w:rPr>
          <w:rFonts w:ascii="Bookman Old Style" w:hAnsi="Bookman Old Style"/>
          <w:sz w:val="24"/>
          <w:szCs w:val="24"/>
        </w:rPr>
      </w:pPr>
      <w:r>
        <w:rPr>
          <w:rFonts w:ascii="Bookman Old Style" w:hAnsi="Bookman Old Style"/>
          <w:sz w:val="24"/>
          <w:szCs w:val="24"/>
        </w:rPr>
        <w:t>Currently there are two construction contracts underway (16 and 20).</w:t>
      </w:r>
    </w:p>
    <w:p w14:paraId="3C55DD25" w14:textId="33FA9D43" w:rsidR="00DD47B3" w:rsidRDefault="00DD47B3" w:rsidP="00DD47B3">
      <w:pPr>
        <w:pStyle w:val="ListParagraph"/>
        <w:numPr>
          <w:ilvl w:val="2"/>
          <w:numId w:val="1"/>
        </w:numPr>
        <w:rPr>
          <w:rFonts w:ascii="Bookman Old Style" w:hAnsi="Bookman Old Style"/>
          <w:sz w:val="24"/>
          <w:szCs w:val="24"/>
        </w:rPr>
      </w:pPr>
      <w:r>
        <w:rPr>
          <w:rFonts w:ascii="Bookman Old Style" w:hAnsi="Bookman Old Style"/>
          <w:sz w:val="24"/>
          <w:szCs w:val="24"/>
        </w:rPr>
        <w:t xml:space="preserve">Contract 16: Waste Water Treatment Plant; Contractor has mobilized and is working on the lagoons now. He has </w:t>
      </w:r>
      <w:r>
        <w:rPr>
          <w:rFonts w:ascii="Bookman Old Style" w:hAnsi="Bookman Old Style"/>
          <w:sz w:val="24"/>
          <w:szCs w:val="24"/>
        </w:rPr>
        <w:lastRenderedPageBreak/>
        <w:t xml:space="preserve">installed various parts needed and unfortunately had to remove some of the crops </w:t>
      </w:r>
      <w:r w:rsidR="003B58E2">
        <w:rPr>
          <w:rFonts w:ascii="Bookman Old Style" w:hAnsi="Bookman Old Style"/>
          <w:sz w:val="24"/>
          <w:szCs w:val="24"/>
        </w:rPr>
        <w:t>that were required by Enviroliink for them to have at the plant. Steve Hooks, the farmer, is seeking compensation for the destroyed soy bean crops lost due to the ongoing construction.</w:t>
      </w:r>
    </w:p>
    <w:p w14:paraId="306FE8AF" w14:textId="4A7A6345" w:rsidR="003B58E2" w:rsidRDefault="003B58E2" w:rsidP="003B58E2">
      <w:pPr>
        <w:pStyle w:val="ListParagraph"/>
        <w:numPr>
          <w:ilvl w:val="2"/>
          <w:numId w:val="1"/>
        </w:numPr>
        <w:rPr>
          <w:rFonts w:ascii="Bookman Old Style" w:hAnsi="Bookman Old Style"/>
          <w:sz w:val="24"/>
          <w:szCs w:val="24"/>
        </w:rPr>
      </w:pPr>
      <w:r>
        <w:rPr>
          <w:rFonts w:ascii="Bookman Old Style" w:hAnsi="Bookman Old Style"/>
          <w:sz w:val="24"/>
          <w:szCs w:val="24"/>
        </w:rPr>
        <w:t>Contract 20: Sewer Rehab/Reconstruction; Construction has almost been completed and the houses that have been abandoned have been tapped into our sewer system should there ever be anyone to move into those spaces. Concrete repairs are taking place after 30 days of making sure the new system is handing the hook ups well. Whole park should be ready to be turned on by mid-November.</w:t>
      </w:r>
    </w:p>
    <w:p w14:paraId="543F3A1D" w14:textId="5C65DC50" w:rsidR="003B58E2" w:rsidRDefault="003B58E2" w:rsidP="003B58E2">
      <w:pPr>
        <w:pStyle w:val="ListParagraph"/>
        <w:numPr>
          <w:ilvl w:val="0"/>
          <w:numId w:val="1"/>
        </w:numPr>
        <w:rPr>
          <w:rFonts w:ascii="Bookman Old Style" w:hAnsi="Bookman Old Style"/>
          <w:sz w:val="24"/>
          <w:szCs w:val="24"/>
        </w:rPr>
      </w:pPr>
      <w:r>
        <w:rPr>
          <w:rFonts w:ascii="Bookman Old Style" w:hAnsi="Bookman Old Style"/>
          <w:sz w:val="24"/>
          <w:szCs w:val="24"/>
        </w:rPr>
        <w:t>New Business</w:t>
      </w:r>
    </w:p>
    <w:p w14:paraId="78A680EE" w14:textId="62904667" w:rsidR="003B58E2" w:rsidRDefault="003B58E2" w:rsidP="003B58E2">
      <w:pPr>
        <w:pStyle w:val="ListParagraph"/>
        <w:numPr>
          <w:ilvl w:val="1"/>
          <w:numId w:val="1"/>
        </w:numPr>
        <w:rPr>
          <w:rFonts w:ascii="Bookman Old Style" w:hAnsi="Bookman Old Style"/>
          <w:sz w:val="24"/>
          <w:szCs w:val="24"/>
        </w:rPr>
      </w:pPr>
      <w:r>
        <w:rPr>
          <w:rFonts w:ascii="Bookman Old Style" w:hAnsi="Bookman Old Style"/>
          <w:sz w:val="24"/>
          <w:szCs w:val="24"/>
        </w:rPr>
        <w:t>Envirolink</w:t>
      </w:r>
    </w:p>
    <w:p w14:paraId="53E9CDA9" w14:textId="1A2C5C4C" w:rsidR="003B58E2" w:rsidRDefault="003B58E2" w:rsidP="003B58E2">
      <w:pPr>
        <w:pStyle w:val="ListParagraph"/>
        <w:numPr>
          <w:ilvl w:val="2"/>
          <w:numId w:val="1"/>
        </w:numPr>
        <w:rPr>
          <w:rFonts w:ascii="Bookman Old Style" w:hAnsi="Bookman Old Style"/>
          <w:sz w:val="24"/>
          <w:szCs w:val="24"/>
        </w:rPr>
      </w:pPr>
      <w:r>
        <w:rPr>
          <w:rFonts w:ascii="Bookman Old Style" w:hAnsi="Bookman Old Style"/>
          <w:sz w:val="24"/>
          <w:szCs w:val="24"/>
        </w:rPr>
        <w:t xml:space="preserve">Town Attorney Lorello: Sent notice of intent to terminate the contract with Envirolink based on contract breaches. He is waiting to hear back from their lawyer after he speaks with the </w:t>
      </w:r>
      <w:r w:rsidR="009B73C2">
        <w:rPr>
          <w:rFonts w:ascii="Bookman Old Style" w:hAnsi="Bookman Old Style"/>
          <w:sz w:val="24"/>
          <w:szCs w:val="24"/>
        </w:rPr>
        <w:t>company’s</w:t>
      </w:r>
      <w:r>
        <w:rPr>
          <w:rFonts w:ascii="Bookman Old Style" w:hAnsi="Bookman Old Style"/>
          <w:sz w:val="24"/>
          <w:szCs w:val="24"/>
        </w:rPr>
        <w:t xml:space="preserve"> owner</w:t>
      </w:r>
    </w:p>
    <w:p w14:paraId="2AEDCCD8" w14:textId="431CA727" w:rsidR="003B58E2" w:rsidRDefault="003B58E2" w:rsidP="003B58E2">
      <w:pPr>
        <w:pStyle w:val="ListParagraph"/>
        <w:numPr>
          <w:ilvl w:val="1"/>
          <w:numId w:val="1"/>
        </w:numPr>
        <w:rPr>
          <w:rFonts w:ascii="Bookman Old Style" w:hAnsi="Bookman Old Style"/>
          <w:sz w:val="24"/>
          <w:szCs w:val="24"/>
        </w:rPr>
      </w:pPr>
      <w:r>
        <w:rPr>
          <w:rFonts w:ascii="Bookman Old Style" w:hAnsi="Bookman Old Style"/>
          <w:sz w:val="24"/>
          <w:szCs w:val="24"/>
        </w:rPr>
        <w:t>Auditors</w:t>
      </w:r>
    </w:p>
    <w:p w14:paraId="3D455AC2" w14:textId="5C0C5C2B" w:rsidR="003B58E2" w:rsidRDefault="003B58E2" w:rsidP="003B58E2">
      <w:pPr>
        <w:pStyle w:val="ListParagraph"/>
        <w:numPr>
          <w:ilvl w:val="2"/>
          <w:numId w:val="1"/>
        </w:numPr>
        <w:rPr>
          <w:rFonts w:ascii="Bookman Old Style" w:hAnsi="Bookman Old Style"/>
          <w:sz w:val="24"/>
          <w:szCs w:val="24"/>
        </w:rPr>
      </w:pPr>
      <w:r>
        <w:rPr>
          <w:rFonts w:ascii="Bookman Old Style" w:hAnsi="Bookman Old Style"/>
          <w:sz w:val="24"/>
          <w:szCs w:val="24"/>
        </w:rPr>
        <w:t>The auditors are coming October 11</w:t>
      </w:r>
      <w:r w:rsidRPr="003B58E2">
        <w:rPr>
          <w:rFonts w:ascii="Bookman Old Style" w:hAnsi="Bookman Old Style"/>
          <w:sz w:val="24"/>
          <w:szCs w:val="24"/>
          <w:vertAlign w:val="superscript"/>
        </w:rPr>
        <w:t>th</w:t>
      </w:r>
      <w:r>
        <w:rPr>
          <w:rFonts w:ascii="Bookman Old Style" w:hAnsi="Bookman Old Style"/>
          <w:sz w:val="24"/>
          <w:szCs w:val="24"/>
        </w:rPr>
        <w:t>-13</w:t>
      </w:r>
      <w:r w:rsidRPr="003B58E2">
        <w:rPr>
          <w:rFonts w:ascii="Bookman Old Style" w:hAnsi="Bookman Old Style"/>
          <w:sz w:val="24"/>
          <w:szCs w:val="24"/>
          <w:vertAlign w:val="superscript"/>
        </w:rPr>
        <w:t>th</w:t>
      </w:r>
      <w:r>
        <w:rPr>
          <w:rFonts w:ascii="Bookman Old Style" w:hAnsi="Bookman Old Style"/>
          <w:sz w:val="24"/>
          <w:szCs w:val="24"/>
        </w:rPr>
        <w:t>.</w:t>
      </w:r>
    </w:p>
    <w:p w14:paraId="6138D009" w14:textId="47638091" w:rsidR="003B58E2" w:rsidRDefault="003B58E2" w:rsidP="003B58E2">
      <w:pPr>
        <w:pStyle w:val="ListParagraph"/>
        <w:numPr>
          <w:ilvl w:val="2"/>
          <w:numId w:val="1"/>
        </w:numPr>
        <w:rPr>
          <w:rFonts w:ascii="Bookman Old Style" w:hAnsi="Bookman Old Style"/>
          <w:sz w:val="24"/>
          <w:szCs w:val="24"/>
        </w:rPr>
      </w:pPr>
      <w:r>
        <w:rPr>
          <w:rFonts w:ascii="Bookman Old Style" w:hAnsi="Bookman Old Style"/>
          <w:sz w:val="24"/>
          <w:szCs w:val="24"/>
        </w:rPr>
        <w:t>Everything is prepped and ready for them to go.</w:t>
      </w:r>
    </w:p>
    <w:p w14:paraId="4F481C3B" w14:textId="1BFB92E4" w:rsidR="003B58E2" w:rsidRDefault="003B58E2" w:rsidP="003B58E2">
      <w:pPr>
        <w:pStyle w:val="ListParagraph"/>
        <w:numPr>
          <w:ilvl w:val="1"/>
          <w:numId w:val="1"/>
        </w:numPr>
        <w:rPr>
          <w:rFonts w:ascii="Bookman Old Style" w:hAnsi="Bookman Old Style"/>
          <w:sz w:val="24"/>
          <w:szCs w:val="24"/>
        </w:rPr>
      </w:pPr>
      <w:r>
        <w:rPr>
          <w:rFonts w:ascii="Bookman Old Style" w:hAnsi="Bookman Old Style"/>
          <w:sz w:val="24"/>
          <w:szCs w:val="24"/>
        </w:rPr>
        <w:t>Movies in the Park</w:t>
      </w:r>
    </w:p>
    <w:p w14:paraId="36E8CC7A" w14:textId="20DEB830" w:rsidR="009729EE" w:rsidRDefault="003B58E2" w:rsidP="009729EE">
      <w:pPr>
        <w:pStyle w:val="ListParagraph"/>
        <w:numPr>
          <w:ilvl w:val="2"/>
          <w:numId w:val="1"/>
        </w:numPr>
        <w:rPr>
          <w:rFonts w:ascii="Bookman Old Style" w:hAnsi="Bookman Old Style"/>
          <w:sz w:val="24"/>
          <w:szCs w:val="24"/>
        </w:rPr>
      </w:pPr>
      <w:r>
        <w:rPr>
          <w:rFonts w:ascii="Bookman Old Style" w:hAnsi="Bookman Old Style"/>
          <w:sz w:val="24"/>
          <w:szCs w:val="24"/>
        </w:rPr>
        <w:t>Deputy Town Clerk/Secretary of the GPIC (Greater Pikeville Improvement Committee) told the Board and residents that the GPIC is planning on hosting Halloween movies again this year and a trunk-or-treat</w:t>
      </w:r>
      <w:r w:rsidR="009729EE">
        <w:rPr>
          <w:rFonts w:ascii="Bookman Old Style" w:hAnsi="Bookman Old Style"/>
          <w:sz w:val="24"/>
          <w:szCs w:val="24"/>
        </w:rPr>
        <w:t xml:space="preserve"> like last year. Town Administrator Lisa Jones was able to help the committee with obtaining licensing for the movies that was previously thought to be not needed in order to make everything legal. Chief Edwins secured Pikeville Pictures in the Park a front page story in the News Argus talking about the event.</w:t>
      </w:r>
    </w:p>
    <w:p w14:paraId="1B4CDBDC" w14:textId="1817E1C8" w:rsidR="009729EE" w:rsidRDefault="009729EE" w:rsidP="009729EE">
      <w:pPr>
        <w:pStyle w:val="ListParagraph"/>
        <w:numPr>
          <w:ilvl w:val="1"/>
          <w:numId w:val="1"/>
        </w:numPr>
        <w:rPr>
          <w:rFonts w:ascii="Bookman Old Style" w:hAnsi="Bookman Old Style"/>
          <w:sz w:val="24"/>
          <w:szCs w:val="24"/>
        </w:rPr>
      </w:pPr>
      <w:r>
        <w:rPr>
          <w:rFonts w:ascii="Bookman Old Style" w:hAnsi="Bookman Old Style"/>
          <w:sz w:val="24"/>
          <w:szCs w:val="24"/>
        </w:rPr>
        <w:t>Ranger/Backhoe</w:t>
      </w:r>
    </w:p>
    <w:p w14:paraId="673D786A" w14:textId="3E689ED2" w:rsidR="009729EE" w:rsidRDefault="009729EE" w:rsidP="009729EE">
      <w:pPr>
        <w:pStyle w:val="ListParagraph"/>
        <w:numPr>
          <w:ilvl w:val="2"/>
          <w:numId w:val="1"/>
        </w:numPr>
        <w:rPr>
          <w:rFonts w:ascii="Bookman Old Style" w:hAnsi="Bookman Old Style"/>
          <w:sz w:val="24"/>
          <w:szCs w:val="24"/>
        </w:rPr>
      </w:pPr>
      <w:r>
        <w:rPr>
          <w:rFonts w:ascii="Bookman Old Style" w:hAnsi="Bookman Old Style"/>
          <w:sz w:val="24"/>
          <w:szCs w:val="24"/>
        </w:rPr>
        <w:t>Both pieces of equipment are dangerous and not able to be used to their full potential anymore. They must be replaced.</w:t>
      </w:r>
    </w:p>
    <w:p w14:paraId="5EB31DBA" w14:textId="350B5E26" w:rsidR="009729EE" w:rsidRDefault="009729EE" w:rsidP="009729EE">
      <w:pPr>
        <w:pStyle w:val="ListParagraph"/>
        <w:numPr>
          <w:ilvl w:val="2"/>
          <w:numId w:val="1"/>
        </w:numPr>
        <w:rPr>
          <w:rFonts w:ascii="Bookman Old Style" w:hAnsi="Bookman Old Style"/>
          <w:sz w:val="24"/>
          <w:szCs w:val="24"/>
        </w:rPr>
      </w:pPr>
      <w:r>
        <w:rPr>
          <w:rFonts w:ascii="Bookman Old Style" w:hAnsi="Bookman Old Style"/>
          <w:sz w:val="24"/>
          <w:szCs w:val="24"/>
        </w:rPr>
        <w:t>Mayor suggested that the Town rent a backhoe until they can find one at a good price and then lease to own as a possibility.</w:t>
      </w:r>
    </w:p>
    <w:p w14:paraId="1027A1E9" w14:textId="448A8290" w:rsidR="009729EE" w:rsidRDefault="009729EE" w:rsidP="009729EE">
      <w:pPr>
        <w:pStyle w:val="ListParagraph"/>
        <w:numPr>
          <w:ilvl w:val="2"/>
          <w:numId w:val="1"/>
        </w:numPr>
        <w:rPr>
          <w:rFonts w:ascii="Bookman Old Style" w:hAnsi="Bookman Old Style"/>
          <w:sz w:val="24"/>
          <w:szCs w:val="24"/>
        </w:rPr>
      </w:pPr>
      <w:r>
        <w:rPr>
          <w:rFonts w:ascii="Bookman Old Style" w:hAnsi="Bookman Old Style"/>
          <w:sz w:val="24"/>
          <w:szCs w:val="24"/>
        </w:rPr>
        <w:t>Resident Darryl Johnson mentioned auction that Durham  County is hosting in order to get rid of excessive equipment on the 26</w:t>
      </w:r>
      <w:r w:rsidRPr="009729EE">
        <w:rPr>
          <w:rFonts w:ascii="Bookman Old Style" w:hAnsi="Bookman Old Style"/>
          <w:sz w:val="24"/>
          <w:szCs w:val="24"/>
          <w:vertAlign w:val="superscript"/>
        </w:rPr>
        <w:t>th</w:t>
      </w:r>
      <w:r>
        <w:rPr>
          <w:rFonts w:ascii="Bookman Old Style" w:hAnsi="Bookman Old Style"/>
          <w:sz w:val="24"/>
          <w:szCs w:val="24"/>
        </w:rPr>
        <w:t>. Town Administrator Lisa Jones said that she would go and see what was available.</w:t>
      </w:r>
    </w:p>
    <w:p w14:paraId="10BF98B8" w14:textId="67271E0C" w:rsidR="009729EE" w:rsidRDefault="009729EE" w:rsidP="009729EE">
      <w:pPr>
        <w:pStyle w:val="ListParagraph"/>
        <w:numPr>
          <w:ilvl w:val="1"/>
          <w:numId w:val="1"/>
        </w:numPr>
        <w:rPr>
          <w:rFonts w:ascii="Bookman Old Style" w:hAnsi="Bookman Old Style"/>
          <w:sz w:val="24"/>
          <w:szCs w:val="24"/>
        </w:rPr>
      </w:pPr>
      <w:r>
        <w:rPr>
          <w:rFonts w:ascii="Bookman Old Style" w:hAnsi="Bookman Old Style"/>
          <w:sz w:val="24"/>
          <w:szCs w:val="24"/>
        </w:rPr>
        <w:t>Employee Two Week Notice</w:t>
      </w:r>
    </w:p>
    <w:p w14:paraId="62B8A573" w14:textId="0EF39C9A" w:rsidR="009729EE" w:rsidRDefault="009729EE" w:rsidP="009729EE">
      <w:pPr>
        <w:pStyle w:val="ListParagraph"/>
        <w:numPr>
          <w:ilvl w:val="2"/>
          <w:numId w:val="1"/>
        </w:numPr>
        <w:rPr>
          <w:rFonts w:ascii="Bookman Old Style" w:hAnsi="Bookman Old Style"/>
          <w:sz w:val="24"/>
          <w:szCs w:val="24"/>
        </w:rPr>
      </w:pPr>
      <w:r>
        <w:rPr>
          <w:rFonts w:ascii="Bookman Old Style" w:hAnsi="Bookman Old Style"/>
          <w:sz w:val="24"/>
          <w:szCs w:val="24"/>
        </w:rPr>
        <w:lastRenderedPageBreak/>
        <w:t>Trey Branson, Utilities, gave two week notice to go into a job paying more money for his situation. His brother is still part-time; however, Utilities Supervisor Bobby Hunt said that he would have to wait to see if Gabriel Branson could get some personal items taken care of before joining full-time.</w:t>
      </w:r>
    </w:p>
    <w:p w14:paraId="32CB839B" w14:textId="59641667" w:rsidR="009729EE" w:rsidRDefault="009729EE" w:rsidP="009729EE">
      <w:pPr>
        <w:pStyle w:val="ListParagraph"/>
        <w:numPr>
          <w:ilvl w:val="0"/>
          <w:numId w:val="1"/>
        </w:numPr>
        <w:rPr>
          <w:rFonts w:ascii="Bookman Old Style" w:hAnsi="Bookman Old Style"/>
          <w:sz w:val="24"/>
          <w:szCs w:val="24"/>
        </w:rPr>
      </w:pPr>
      <w:r>
        <w:rPr>
          <w:rFonts w:ascii="Bookman Old Style" w:hAnsi="Bookman Old Style"/>
          <w:sz w:val="24"/>
          <w:szCs w:val="24"/>
        </w:rPr>
        <w:t>Police Department</w:t>
      </w:r>
    </w:p>
    <w:p w14:paraId="6FBC51BF" w14:textId="227A84AB" w:rsidR="009729EE" w:rsidRDefault="009729EE" w:rsidP="009729EE">
      <w:pPr>
        <w:pStyle w:val="ListParagraph"/>
        <w:numPr>
          <w:ilvl w:val="1"/>
          <w:numId w:val="1"/>
        </w:numPr>
        <w:rPr>
          <w:rFonts w:ascii="Bookman Old Style" w:hAnsi="Bookman Old Style"/>
          <w:sz w:val="24"/>
          <w:szCs w:val="24"/>
        </w:rPr>
      </w:pPr>
      <w:r>
        <w:rPr>
          <w:rFonts w:ascii="Bookman Old Style" w:hAnsi="Bookman Old Style"/>
          <w:sz w:val="24"/>
          <w:szCs w:val="24"/>
        </w:rPr>
        <w:t>Speed Trailer-Waiting on Goldsboro Police Department to receive their new one and make sure it is working properly before we can receive their old one.</w:t>
      </w:r>
    </w:p>
    <w:p w14:paraId="54A882FF" w14:textId="2F0EDBCB" w:rsidR="009729EE" w:rsidRDefault="009729EE" w:rsidP="009729EE">
      <w:pPr>
        <w:pStyle w:val="ListParagraph"/>
        <w:numPr>
          <w:ilvl w:val="1"/>
          <w:numId w:val="1"/>
        </w:numPr>
        <w:rPr>
          <w:rFonts w:ascii="Bookman Old Style" w:hAnsi="Bookman Old Style"/>
          <w:sz w:val="24"/>
          <w:szCs w:val="24"/>
        </w:rPr>
      </w:pPr>
      <w:r>
        <w:rPr>
          <w:rFonts w:ascii="Bookman Old Style" w:hAnsi="Bookman Old Style"/>
          <w:sz w:val="24"/>
          <w:szCs w:val="24"/>
        </w:rPr>
        <w:t>Mischief in the park- vandals have broken trail sign and have been reports of multiple rocks being thrown in the toilets but they haven’t been broken.</w:t>
      </w:r>
    </w:p>
    <w:p w14:paraId="6812D110" w14:textId="29A40C68" w:rsidR="009729EE" w:rsidRDefault="009729EE" w:rsidP="009729EE">
      <w:pPr>
        <w:pStyle w:val="ListParagraph"/>
        <w:numPr>
          <w:ilvl w:val="1"/>
          <w:numId w:val="1"/>
        </w:numPr>
        <w:rPr>
          <w:rFonts w:ascii="Bookman Old Style" w:hAnsi="Bookman Old Style"/>
          <w:sz w:val="24"/>
          <w:szCs w:val="24"/>
        </w:rPr>
      </w:pPr>
      <w:r>
        <w:rPr>
          <w:rFonts w:ascii="Bookman Old Style" w:hAnsi="Bookman Old Style"/>
          <w:sz w:val="24"/>
          <w:szCs w:val="24"/>
        </w:rPr>
        <w:t>New cameras are going to be put up facing the park house in order to see if police can find out who has been throwing rocks in the toilet.</w:t>
      </w:r>
    </w:p>
    <w:p w14:paraId="157CCCD2" w14:textId="1C0934EF" w:rsidR="003B7A1B" w:rsidRDefault="003B7A1B" w:rsidP="003B7A1B">
      <w:pPr>
        <w:pStyle w:val="ListParagraph"/>
        <w:numPr>
          <w:ilvl w:val="0"/>
          <w:numId w:val="1"/>
        </w:numPr>
        <w:rPr>
          <w:rFonts w:ascii="Bookman Old Style" w:hAnsi="Bookman Old Style"/>
          <w:sz w:val="24"/>
          <w:szCs w:val="24"/>
        </w:rPr>
      </w:pPr>
      <w:r>
        <w:rPr>
          <w:rFonts w:ascii="Bookman Old Style" w:hAnsi="Bookman Old Style"/>
          <w:sz w:val="24"/>
          <w:szCs w:val="24"/>
        </w:rPr>
        <w:t>Public Forum</w:t>
      </w:r>
    </w:p>
    <w:p w14:paraId="284064B5" w14:textId="24DFCE0F" w:rsidR="003B7A1B" w:rsidRDefault="003B7A1B" w:rsidP="003B7A1B">
      <w:pPr>
        <w:pStyle w:val="ListParagraph"/>
        <w:numPr>
          <w:ilvl w:val="1"/>
          <w:numId w:val="1"/>
        </w:numPr>
        <w:rPr>
          <w:rFonts w:ascii="Bookman Old Style" w:hAnsi="Bookman Old Style"/>
          <w:sz w:val="24"/>
          <w:szCs w:val="24"/>
        </w:rPr>
      </w:pPr>
      <w:r>
        <w:rPr>
          <w:rFonts w:ascii="Bookman Old Style" w:hAnsi="Bookman Old Style"/>
          <w:sz w:val="24"/>
          <w:szCs w:val="24"/>
        </w:rPr>
        <w:t>Kellie West, member of GPIC, announced to crowd that we are still selling raffle tickets until tomorrow, October 8</w:t>
      </w:r>
      <w:r w:rsidRPr="003B7A1B">
        <w:rPr>
          <w:rFonts w:ascii="Bookman Old Style" w:hAnsi="Bookman Old Style"/>
          <w:sz w:val="24"/>
          <w:szCs w:val="24"/>
          <w:vertAlign w:val="superscript"/>
        </w:rPr>
        <w:t>th</w:t>
      </w:r>
      <w:r>
        <w:rPr>
          <w:rFonts w:ascii="Bookman Old Style" w:hAnsi="Bookman Old Style"/>
          <w:sz w:val="24"/>
          <w:szCs w:val="24"/>
        </w:rPr>
        <w:t>.</w:t>
      </w:r>
    </w:p>
    <w:p w14:paraId="38F0E300" w14:textId="61F76928" w:rsidR="003B7A1B" w:rsidRDefault="003B7A1B" w:rsidP="003B7A1B">
      <w:pPr>
        <w:pStyle w:val="ListParagraph"/>
        <w:numPr>
          <w:ilvl w:val="2"/>
          <w:numId w:val="1"/>
        </w:numPr>
        <w:rPr>
          <w:rFonts w:ascii="Bookman Old Style" w:hAnsi="Bookman Old Style"/>
          <w:sz w:val="24"/>
          <w:szCs w:val="24"/>
        </w:rPr>
      </w:pPr>
      <w:r>
        <w:rPr>
          <w:rFonts w:ascii="Bookman Old Style" w:hAnsi="Bookman Old Style"/>
          <w:sz w:val="24"/>
          <w:szCs w:val="24"/>
        </w:rPr>
        <w:t>Katie to get number on final number of tickets sold.</w:t>
      </w:r>
    </w:p>
    <w:p w14:paraId="6B8A1186" w14:textId="377FD6CF" w:rsidR="003B7A1B" w:rsidRDefault="003B7A1B" w:rsidP="003B7A1B">
      <w:pPr>
        <w:pStyle w:val="ListParagraph"/>
        <w:numPr>
          <w:ilvl w:val="1"/>
          <w:numId w:val="1"/>
        </w:numPr>
        <w:rPr>
          <w:rFonts w:ascii="Bookman Old Style" w:hAnsi="Bookman Old Style"/>
          <w:sz w:val="24"/>
          <w:szCs w:val="24"/>
        </w:rPr>
      </w:pPr>
      <w:r>
        <w:rPr>
          <w:rFonts w:ascii="Bookman Old Style" w:hAnsi="Bookman Old Style"/>
          <w:sz w:val="24"/>
          <w:szCs w:val="24"/>
        </w:rPr>
        <w:t>James Fultz- Reported that people are still parking on Howell Brothers’ side of Main Street even though there is no parking there anymore.</w:t>
      </w:r>
    </w:p>
    <w:p w14:paraId="3E609C4A" w14:textId="5CFCFCAA" w:rsidR="003B7A1B" w:rsidRDefault="003B7A1B" w:rsidP="003B7A1B">
      <w:pPr>
        <w:pStyle w:val="ListParagraph"/>
        <w:numPr>
          <w:ilvl w:val="2"/>
          <w:numId w:val="1"/>
        </w:numPr>
        <w:rPr>
          <w:rFonts w:ascii="Bookman Old Style" w:hAnsi="Bookman Old Style"/>
          <w:sz w:val="24"/>
          <w:szCs w:val="24"/>
        </w:rPr>
      </w:pPr>
      <w:r>
        <w:rPr>
          <w:rFonts w:ascii="Bookman Old Style" w:hAnsi="Bookman Old Style"/>
          <w:sz w:val="24"/>
          <w:szCs w:val="24"/>
        </w:rPr>
        <w:t>Giving until the end of October before contacting DOT and requesting signs.</w:t>
      </w:r>
    </w:p>
    <w:p w14:paraId="7075E4FD" w14:textId="2029A224" w:rsidR="003B7A1B" w:rsidRDefault="003B7A1B" w:rsidP="003B7A1B">
      <w:pPr>
        <w:rPr>
          <w:rFonts w:ascii="Bookman Old Style" w:hAnsi="Bookman Old Style"/>
          <w:sz w:val="24"/>
          <w:szCs w:val="24"/>
        </w:rPr>
      </w:pPr>
    </w:p>
    <w:p w14:paraId="783E0BCD" w14:textId="7F57B7AC" w:rsidR="003B7A1B" w:rsidRDefault="003B7A1B" w:rsidP="003B7A1B">
      <w:pPr>
        <w:rPr>
          <w:rFonts w:ascii="Bookman Old Style" w:hAnsi="Bookman Old Style"/>
          <w:sz w:val="24"/>
          <w:szCs w:val="24"/>
        </w:rPr>
      </w:pPr>
    </w:p>
    <w:p w14:paraId="632E3998" w14:textId="7F645CA6" w:rsidR="003B7A1B" w:rsidRDefault="003B7A1B" w:rsidP="003B7A1B">
      <w:pPr>
        <w:rPr>
          <w:rFonts w:ascii="Bookman Old Style" w:hAnsi="Bookman Old Style"/>
          <w:sz w:val="24"/>
          <w:szCs w:val="24"/>
        </w:rPr>
      </w:pPr>
    </w:p>
    <w:p w14:paraId="484343BD" w14:textId="578A982E" w:rsidR="003B7A1B" w:rsidRDefault="003B7A1B" w:rsidP="003B7A1B">
      <w:pPr>
        <w:rPr>
          <w:rFonts w:ascii="Bookman Old Style" w:hAnsi="Bookman Old Style"/>
          <w:sz w:val="24"/>
          <w:szCs w:val="24"/>
        </w:rPr>
      </w:pPr>
    </w:p>
    <w:p w14:paraId="7AFCF37A" w14:textId="55157632" w:rsidR="003B7A1B" w:rsidRDefault="003B7A1B" w:rsidP="003B7A1B">
      <w:pPr>
        <w:rPr>
          <w:rFonts w:ascii="Bookman Old Style" w:hAnsi="Bookman Old Style"/>
          <w:sz w:val="24"/>
          <w:szCs w:val="24"/>
        </w:rPr>
      </w:pPr>
    </w:p>
    <w:p w14:paraId="33644524" w14:textId="28BD3BEA" w:rsidR="003B7A1B" w:rsidRDefault="003B7A1B" w:rsidP="003B7A1B">
      <w:pPr>
        <w:rPr>
          <w:rFonts w:ascii="Bookman Old Style" w:hAnsi="Bookman Old Style"/>
          <w:sz w:val="24"/>
          <w:szCs w:val="24"/>
        </w:rPr>
      </w:pPr>
    </w:p>
    <w:p w14:paraId="7EB03E92" w14:textId="4A5D5A94" w:rsidR="003B7A1B" w:rsidRDefault="003B7A1B" w:rsidP="003B7A1B">
      <w:pPr>
        <w:rPr>
          <w:rFonts w:ascii="Bookman Old Style" w:hAnsi="Bookman Old Style"/>
          <w:sz w:val="24"/>
          <w:szCs w:val="24"/>
        </w:rPr>
      </w:pPr>
    </w:p>
    <w:p w14:paraId="7A68BD33" w14:textId="1F2F3AC6" w:rsidR="003B7A1B" w:rsidRDefault="003B7A1B" w:rsidP="003B7A1B">
      <w:pPr>
        <w:rPr>
          <w:rFonts w:ascii="Bookman Old Style" w:hAnsi="Bookman Old Style"/>
          <w:sz w:val="24"/>
          <w:szCs w:val="24"/>
        </w:rPr>
      </w:pPr>
    </w:p>
    <w:p w14:paraId="71EE9179" w14:textId="684FBD19" w:rsidR="003B7A1B" w:rsidRDefault="003B7A1B" w:rsidP="003B7A1B">
      <w:pPr>
        <w:rPr>
          <w:rFonts w:ascii="Bookman Old Style" w:hAnsi="Bookman Old Style"/>
          <w:sz w:val="24"/>
          <w:szCs w:val="24"/>
        </w:rPr>
      </w:pPr>
    </w:p>
    <w:p w14:paraId="561668E2" w14:textId="34C28928" w:rsidR="003B7A1B" w:rsidRDefault="003B7A1B" w:rsidP="003B7A1B">
      <w:pPr>
        <w:rPr>
          <w:rFonts w:ascii="Bookman Old Style" w:hAnsi="Bookman Old Style"/>
          <w:sz w:val="24"/>
          <w:szCs w:val="24"/>
        </w:rPr>
      </w:pPr>
    </w:p>
    <w:p w14:paraId="2614A251" w14:textId="00A3CEA7" w:rsidR="003B7A1B" w:rsidRDefault="003B7A1B" w:rsidP="003B7A1B">
      <w:pPr>
        <w:rPr>
          <w:rFonts w:ascii="Bookman Old Style" w:hAnsi="Bookman Old Style"/>
          <w:sz w:val="24"/>
          <w:szCs w:val="24"/>
        </w:rPr>
      </w:pPr>
    </w:p>
    <w:p w14:paraId="273B8C40" w14:textId="77777777" w:rsidR="003B7A1B" w:rsidRPr="003B7A1B" w:rsidRDefault="003B7A1B" w:rsidP="003B7A1B">
      <w:pPr>
        <w:rPr>
          <w:rFonts w:ascii="Bookman Old Style" w:hAnsi="Bookman Old Style"/>
          <w:sz w:val="24"/>
          <w:szCs w:val="24"/>
        </w:rPr>
      </w:pPr>
    </w:p>
    <w:p w14:paraId="7D422C3A" w14:textId="6AFC4EBF" w:rsidR="003B7A1B" w:rsidRPr="003B7A1B" w:rsidRDefault="003B7A1B" w:rsidP="003B7A1B">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Closed Session   </w:t>
      </w:r>
      <w:r w:rsidRPr="003B7A1B">
        <w:rPr>
          <w:rFonts w:ascii="Bookman Old Style" w:hAnsi="Bookman Old Style"/>
          <w:sz w:val="24"/>
          <w:szCs w:val="24"/>
        </w:rPr>
        <w:t>Motion: Hooks, 2</w:t>
      </w:r>
      <w:r w:rsidRPr="003B7A1B">
        <w:rPr>
          <w:rFonts w:ascii="Bookman Old Style" w:hAnsi="Bookman Old Style"/>
          <w:sz w:val="24"/>
          <w:szCs w:val="24"/>
          <w:vertAlign w:val="superscript"/>
        </w:rPr>
        <w:t>nd</w:t>
      </w:r>
      <w:r w:rsidRPr="003B7A1B">
        <w:rPr>
          <w:rFonts w:ascii="Bookman Old Style" w:hAnsi="Bookman Old Style"/>
          <w:sz w:val="24"/>
          <w:szCs w:val="24"/>
        </w:rPr>
        <w:t>: West, pass @ 6:35 pm</w:t>
      </w:r>
    </w:p>
    <w:p w14:paraId="3053F2FF" w14:textId="2FB4CD81" w:rsidR="003B7A1B" w:rsidRPr="009729EE" w:rsidRDefault="003B7A1B" w:rsidP="003B7A1B">
      <w:pPr>
        <w:pStyle w:val="ListParagraph"/>
        <w:numPr>
          <w:ilvl w:val="0"/>
          <w:numId w:val="1"/>
        </w:numPr>
        <w:rPr>
          <w:rFonts w:ascii="Bookman Old Style" w:hAnsi="Bookman Old Style"/>
          <w:sz w:val="24"/>
          <w:szCs w:val="24"/>
        </w:rPr>
      </w:pPr>
      <w:bookmarkStart w:id="0" w:name="_GoBack"/>
      <w:bookmarkEnd w:id="0"/>
      <w:r>
        <w:rPr>
          <w:rFonts w:ascii="Bookman Old Style" w:hAnsi="Bookman Old Style"/>
          <w:sz w:val="24"/>
          <w:szCs w:val="24"/>
        </w:rPr>
        <w:t>Adjournment Motion: Commissioner Hooks, 2</w:t>
      </w:r>
      <w:r w:rsidRPr="003B7A1B">
        <w:rPr>
          <w:rFonts w:ascii="Bookman Old Style" w:hAnsi="Bookman Old Style"/>
          <w:sz w:val="24"/>
          <w:szCs w:val="24"/>
          <w:vertAlign w:val="superscript"/>
        </w:rPr>
        <w:t>nd</w:t>
      </w:r>
      <w:r>
        <w:rPr>
          <w:rFonts w:ascii="Bookman Old Style" w:hAnsi="Bookman Old Style"/>
          <w:sz w:val="24"/>
          <w:szCs w:val="24"/>
        </w:rPr>
        <w:t>: Commissioner West, pass.</w:t>
      </w:r>
    </w:p>
    <w:sectPr w:rsidR="003B7A1B" w:rsidRPr="0097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52D9"/>
    <w:multiLevelType w:val="hybridMultilevel"/>
    <w:tmpl w:val="07E888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BE"/>
    <w:rsid w:val="00043EF5"/>
    <w:rsid w:val="000F4860"/>
    <w:rsid w:val="003B58E2"/>
    <w:rsid w:val="003B7A1B"/>
    <w:rsid w:val="004D2ABE"/>
    <w:rsid w:val="006857DC"/>
    <w:rsid w:val="009729EE"/>
    <w:rsid w:val="009B73C2"/>
    <w:rsid w:val="00D21CF8"/>
    <w:rsid w:val="00DD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0D3C"/>
  <w15:chartTrackingRefBased/>
  <w15:docId w15:val="{A05D251B-4D70-43A2-9863-82DF1E53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3</cp:revision>
  <dcterms:created xsi:type="dcterms:W3CDTF">2019-10-08T16:10:00Z</dcterms:created>
  <dcterms:modified xsi:type="dcterms:W3CDTF">2019-12-03T16:37:00Z</dcterms:modified>
</cp:coreProperties>
</file>